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Arial" w:cs="Arial"/>
          <w:b/>
          <w:color w:val="000000"/>
          <w:sz w:val="32"/>
        </w:rPr>
      </w:pPr>
      <w:r>
        <w:rPr>
          <w:rFonts w:ascii="Arial" w:hAnsi="Arial" w:eastAsia="Arial" w:cs="Arial"/>
          <w:b/>
          <w:color w:val="000000"/>
          <w:sz w:val="32"/>
        </w:rPr>
        <w:t>任举</w:t>
      </w:r>
    </w:p>
    <w:p>
      <w:pPr>
        <w:rPr>
          <w:rFonts w:ascii="Arial" w:hAnsi="Arial" w:eastAsia="Arial" w:cs="Arial"/>
          <w:b/>
          <w:color w:val="000000"/>
          <w:sz w:val="20"/>
        </w:rPr>
      </w:pPr>
    </w:p>
    <w:p>
      <w:pPr>
        <w:numPr>
          <w:ilvl w:val="0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任国祯</w:t>
      </w:r>
    </w:p>
    <w:p>
      <w:pPr>
        <w:numPr>
          <w:ilvl w:val="1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任润身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任进文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任世官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任秀英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任坡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任？（小莲子）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任礼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任金梅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任金兰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任金枝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任振内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任振有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任桂财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任义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任桂兰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任振龙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任振江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姚胜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姚素梅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王灵乐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王海婷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王海忠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姚金龙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姚旗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姚姚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任桂花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张效德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张志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张玉花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郭金苹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郭金香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郭兴贵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郭金虎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张玉仙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乔林忠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乔宝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乔飞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乔丽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乔富忠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乔红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乔玉忠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乔干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乔美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乔满忠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乔宝忠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乔凤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乔猛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任桂香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杨枝兰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王金龙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王金虎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王金芳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王金秀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杨枝梅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王敏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王学峰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王家峰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王珍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王展峰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王江萍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刘宁进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刘祥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杨学禄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杨伟丽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王仔蒙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杨多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杨昊烨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杨宏丽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王仔奇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杨枝叶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徐文博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徐文娟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杨枝花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蔡春兰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何凯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何芯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蔡宝福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蔡俊萱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蔡宝泉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蔡素兰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柴後禹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任桂英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王庆福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王志林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王佳旭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王佳敏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王志刚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王志琴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高浩博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高燕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高怡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王宝云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李明泽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李佳兴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李佳彦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王庆真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王庆祥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王志朋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王诗雨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王志玉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王庆勋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王庆莲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王庆萍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任进武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hint="eastAsia" w:ascii="Arial" w:hAnsi="Arial" w:eastAsia="宋体" w:cs="Arial"/>
          <w:b w:val="0"/>
          <w:color w:val="000000"/>
          <w:sz w:val="28"/>
          <w:lang w:val="en-US" w:eastAsia="zh-CN"/>
        </w:rPr>
        <w:t>任爱菊</w:t>
      </w:r>
      <w:r>
        <w:rPr>
          <w:rFonts w:ascii="Arial" w:hAnsi="Arial" w:eastAsia="Arial" w:cs="Arial"/>
          <w:b w:val="0"/>
          <w:color w:val="000000"/>
          <w:sz w:val="28"/>
        </w:rPr>
        <w:t>﻿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hint="eastAsia" w:ascii="Arial" w:hAnsi="Arial" w:eastAsia="宋体" w:cs="Arial"/>
          <w:b w:val="0"/>
          <w:color w:val="000000"/>
          <w:sz w:val="28"/>
          <w:lang w:val="en-US" w:eastAsia="zh-CN"/>
        </w:rPr>
        <w:t>任玉莲</w:t>
      </w:r>
      <w:r>
        <w:rPr>
          <w:rFonts w:ascii="Arial" w:hAnsi="Arial" w:eastAsia="Arial" w:cs="Arial"/>
          <w:b w:val="0"/>
          <w:color w:val="000000"/>
          <w:sz w:val="28"/>
        </w:rPr>
        <w:t>﻿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任世兴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任怀义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任登飞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任中元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任中钰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任登龙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任中英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任中伟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任小芳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李欣然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李欣哲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任怀志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任高萍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许博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任高莉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王彦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王静怡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任高宏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刘书阳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刘书杰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任登轩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任雨彤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任宇泽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任桂香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门福林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解菊桐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解菊丹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门福英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任浩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任洁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门福桃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任玥潼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任怀宇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任晓辉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任世盛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任怀儒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任怀林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任红梅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任登金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任登银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任月英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柴海萍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柴海宏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柴海玲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柴海云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任怀启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任金梅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任登贵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 xml:space="preserve">任登财 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任登基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任进全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任世清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胡海军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胡海萍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任怀德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任登海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任泽宇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任泽卉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任泽晨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任登梅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薛诗尧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薛梦尧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任桂枝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蔡宝明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蔡佳明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蔡凤玲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任怀明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任登江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任玉莲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李德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李志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李村花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任王氏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任曹氏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任赵氏</w:t>
      </w:r>
    </w:p>
    <w:p>
      <w:pPr>
        <w:numPr>
          <w:ilvl w:val="1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任润银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任玉兰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任桂香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任进善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任凤莲</w:t>
      </w:r>
    </w:p>
    <w:p>
      <w:pPr>
        <w:numPr>
          <w:ilvl w:val="0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任国朝</w:t>
      </w:r>
    </w:p>
    <w:p>
      <w:pPr>
        <w:numPr>
          <w:ilvl w:val="1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任润禹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任进德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任世荣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任桂香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代文婷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任怀刚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任晓月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周蜜娅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任明秀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张凤英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甄平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甄立华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甄殊艺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甄立和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甄立和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甄立国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甄宇鑫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甄芊妤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甄立亚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甄勇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甄立成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甄航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甄立琴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郭瑾雯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甄宝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甄立美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胡钰美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甄立伟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甄鹿允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甄闻麟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甄明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甄立忠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甄嘉怡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甄一依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甄立志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甄丽丽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李景萱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甄亮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甄立婷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张奥涵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甄立任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甄荣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武慧文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武琪凌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任世富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任怀玉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任建叶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刘冰清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张敏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张杰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张蕊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刘冰银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李翱宇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刘慧江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刘璐瑜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刘昊晨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刘慧海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刘晨阳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刘晨曦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任建萍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王亚丽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张家豪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张家瑞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王亚平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闫鹏飞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闫馨菲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王亚洲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任登云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任小叙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任晓东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任建峰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杨琪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杨磊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杨玲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陈艺涵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任建华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薛俊楠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薛妍锐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任建英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刘伟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刘强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刘乐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任月玲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刘金贵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刘全胜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刘全利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刘秀兰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刘秀娟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刘桂叶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白娜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白荣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白转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白文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刘银贵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刘泽伟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刘泽均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刘富贵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刘泽文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刘泽宇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刘桂花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胡何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胡涛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刘桂琴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宋欣予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宋书潮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任月娥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王桂香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甄立志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甄丽丽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王桂兰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张平平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张浩凯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张安安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石楚晗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石楚希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王桂萍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李齐慧</w:t>
      </w:r>
    </w:p>
    <w:p>
      <w:pPr>
        <w:numPr>
          <w:ilvl w:val="7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贺钰涵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李齐乐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王向东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王思琦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任怀珊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任登峰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张颖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张旭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任高峰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杨昊利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任登科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任静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任泽鑫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任月枝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张海喜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张梓萱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张斯淳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张秀娟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李彦昆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任玉花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王凤梅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吕大宝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吕二宝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王凤祥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王雪皎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王凤珍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王雪豪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王凤英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张一菲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任进宝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任世祥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任怀有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任美连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任爱连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任连祯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任瑞敏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任志连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任瑞时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任义连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任瑞诚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任补连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任玉枝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任怀明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任桂梅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王金梅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孙龙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孙虎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孙海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孙河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孙？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孙？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王金兰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耿振天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耿振贤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耿振胜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耿润香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耿润萍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王云金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王智萍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王慧萍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王春萍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王雪萍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王智文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王金花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王金莲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李春清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李春贵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李春胜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李春利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李春英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王云珍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王智清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王玉萍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任世贵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任月花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于巧燕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任月英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郭威东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任世作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任东红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刘艳霞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刘宽宽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任怀生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任慧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任丽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任爱平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张飞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张荣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任怀旺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任国强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任爱梅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李静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任怀全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任旭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任桂英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刘在宪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刘海英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刘海云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刘海龙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刘金娥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刘在君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刘海琴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刘海伏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宋昌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宋英东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宋雯静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宋俊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宋紫薇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任进福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任世君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任怀奎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任怀玺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任正琴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任怀仕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任登奋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任泽宇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任登永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任泽轩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任银苹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孙家弘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孙家屹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刘云霞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王博文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王亚轩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刘云仙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兰月月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刘云峰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任世臣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任玉娥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黄智伟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黄智瑞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任怀斌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任春霞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任春晓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任玉兰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王晓星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任世忠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任桂叶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张雪志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张博海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张雪云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薛晓朋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薛晓垒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张雪凤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陈佳荣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陈佳树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张雪飞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任进礼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任世信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任怀恩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任奕品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任登一德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任锦霞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王琦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任锦梅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郑煊熠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任秀莲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赵桂梅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王向阳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王婷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王妍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王向党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王霞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王丽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王向国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赵光亮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赵永红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栗梓轩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栗梓珅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赵强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赵俊哲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赵明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赵梓涵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赵桂英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付晓云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王雨欣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王雨萱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付云飞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付雨棋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付云权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付雨涵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付云贵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付睿哲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赵光金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赵辉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赵天顺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赵伟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 xml:space="preserve"> 赵珂珃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赵祺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赵光玉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赵国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赵一辰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 xml:space="preserve"> 赵华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 xml:space="preserve"> 赵祎冉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赵桂花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张智峰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张智辉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张智卿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赵光珍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赵楠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任玉喜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王亮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王玉军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王春玲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王美玲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王明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王玉德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王玉胜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王玉利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王玉？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王玉莲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张华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张中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张桂花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张桂枝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王太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王玉斌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王凯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王玉花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张海丽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张飞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张海霞</w:t>
      </w:r>
    </w:p>
    <w:p>
      <w:pPr>
        <w:numPr>
          <w:ilvl w:val="2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任进禄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任世孝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任志强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任乐乐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张浩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任杰杰</w:t>
      </w:r>
    </w:p>
    <w:p>
      <w:pPr>
        <w:numPr>
          <w:ilvl w:val="6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任肖雷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任怀亮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任思恩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任贵强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任雅茹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任雅婷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任桂仙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曹翠平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曹玉萍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曹得祥</w:t>
      </w:r>
    </w:p>
    <w:p>
      <w:pPr>
        <w:numPr>
          <w:ilvl w:val="3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任世弟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任晓燕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任晓</w:t>
      </w:r>
      <w:r>
        <w:rPr>
          <w:rFonts w:hint="eastAsia" w:ascii="Arial" w:hAnsi="Arial" w:eastAsia="宋体" w:cs="Arial"/>
          <w:b w:val="0"/>
          <w:color w:val="000000"/>
          <w:sz w:val="28"/>
          <w:lang w:val="en-US" w:eastAsia="zh-CN"/>
        </w:rPr>
        <w:t>平</w:t>
      </w:r>
    </w:p>
    <w:p>
      <w:pPr>
        <w:numPr>
          <w:ilvl w:val="4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任怀强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任璟雯</w:t>
      </w:r>
    </w:p>
    <w:p>
      <w:pPr>
        <w:numPr>
          <w:ilvl w:val="5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任璟龙</w:t>
      </w:r>
      <w:bookmarkStart w:id="0" w:name="_GoBack"/>
      <w:bookmarkEnd w:id="0"/>
    </w:p>
    <w:p>
      <w:pPr>
        <w:numPr>
          <w:ilvl w:val="1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任汤氏</w:t>
      </w:r>
    </w:p>
    <w:p>
      <w:pPr>
        <w:numPr>
          <w:ilvl w:val="1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任刘氏</w:t>
      </w:r>
    </w:p>
    <w:p>
      <w:pPr>
        <w:numPr>
          <w:ilvl w:val="1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任张氏</w:t>
      </w:r>
    </w:p>
    <w:p>
      <w:pPr>
        <w:numPr>
          <w:ilvl w:val="1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任侯氏</w:t>
      </w:r>
    </w:p>
    <w:p>
      <w:pPr>
        <w:numPr>
          <w:ilvl w:val="0"/>
          <w:numId w:val="1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t>﻿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br w:type="page"/>
      </w:r>
      <w:r>
        <w:rPr>
          <w:rFonts w:ascii="Arial" w:hAnsi="Arial" w:eastAsia="Arial" w:cs="Arial"/>
          <w:b w:val="0"/>
          <w:color w:val="000000"/>
          <w:sz w:val="28"/>
        </w:rPr>
        <w:t>任进武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00" name="图片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任世弟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任世作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任进福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任世忠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04" name="图片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任世君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330200" cy="317500"/>
            <wp:effectExtent l="0" t="0" r="0" b="0"/>
            <wp:docPr id="100005" name="图片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任进全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330200" cy="317500"/>
            <wp:effectExtent l="0" t="0" r="0" b="0"/>
            <wp:docPr id="100006" name="图片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任世祥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07" name="图片 10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任世清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330200" cy="317500"/>
            <wp:effectExtent l="0" t="0" r="0" b="0"/>
            <wp:docPr id="100008" name="图片 1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任世信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330200" cy="317500"/>
            <wp:effectExtent l="0" t="0" r="0" b="0"/>
            <wp:docPr id="100009" name="图片 100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任世贵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10" name="图片 10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任世盛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11" name="图片 10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任世富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330200" cy="317500"/>
            <wp:effectExtent l="0" t="0" r="0" b="0"/>
            <wp:docPr id="100012" name="图片 10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任进禄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13" name="图片 10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任润银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14" name="图片 10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任进文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330200" cy="317500"/>
            <wp:effectExtent l="0" t="0" r="0" b="0"/>
            <wp:docPr id="100015" name="图片 10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任世臣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16" name="图片 10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任举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711200" cy="711200"/>
            <wp:effectExtent l="0" t="0" r="0" b="0"/>
            <wp:docPr id="100017" name="图片 10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任润禹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18" name="图片 100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任国朝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469900" cy="469900"/>
            <wp:effectExtent l="0" t="0" r="0" b="0"/>
            <wp:docPr id="100019" name="图片 10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任世荣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330200" cy="317500"/>
            <wp:effectExtent l="0" t="0" r="0" b="0"/>
            <wp:docPr id="100020" name="图片 100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任世孝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330200" cy="317500"/>
            <wp:effectExtent l="0" t="0" r="0" b="0"/>
            <wp:docPr id="100021" name="图片 100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任进宝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22" name="图片 100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任进善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330200" cy="317500"/>
            <wp:effectExtent l="0" t="0" r="0" b="0"/>
            <wp:docPr id="100023" name="图片 10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任润身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330200" cy="317500"/>
            <wp:effectExtent l="0" t="0" r="0" b="0"/>
            <wp:docPr id="100024" name="图片 100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任进德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330200" cy="317500"/>
            <wp:effectExtent l="0" t="0" r="0" b="0"/>
            <wp:docPr id="100025" name="图片 100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任国祯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444500" cy="444500"/>
            <wp:effectExtent l="0" t="0" r="0" b="0"/>
            <wp:docPr id="100026" name="图片 10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任世兴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27" name="图片 100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  <w:r>
        <w:rPr>
          <w:rFonts w:ascii="Arial" w:hAnsi="Arial" w:eastAsia="Arial" w:cs="Arial"/>
          <w:b w:val="0"/>
          <w:color w:val="000000"/>
          <w:sz w:val="28"/>
        </w:rPr>
        <w:t>任进礼</w:t>
      </w:r>
    </w:p>
    <w:p>
      <w:pPr>
        <w:numPr>
          <w:ilvl w:val="0"/>
          <w:numId w:val="0"/>
        </w:numPr>
        <w:jc w:val="left"/>
        <w:rPr>
          <w:rFonts w:ascii="Arial" w:hAnsi="Arial" w:eastAsia="Arial" w:cs="Arial"/>
          <w:b w:val="0"/>
          <w:color w:val="000000"/>
          <w:sz w:val="28"/>
        </w:rPr>
      </w:pPr>
      <w:r>
        <w:rPr>
          <w:rFonts w:ascii="Arial" w:hAnsi="Arial" w:eastAsia="Arial" w:cs="Arial"/>
          <w:b w:val="0"/>
          <w:color w:val="000000"/>
          <w:sz w:val="28"/>
        </w:rPr>
        <w:drawing>
          <wp:inline distT="0" distB="0" distL="114300" distR="114300">
            <wp:extent cx="292100" cy="292100"/>
            <wp:effectExtent l="0" t="0" r="0" b="0"/>
            <wp:docPr id="100028" name="图片 100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 w:val="0"/>
          <w:color w:val="000000"/>
          <w:sz w:val="28"/>
        </w:rPr>
        <w:br w:type="textWrapping"/>
      </w:r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MzY4MTk3NThiNzRkNjU3NTMxZjBjZTc3MWQ2MWMifQ=="/>
  </w:docVars>
  <w:rsids>
    <w:rsidRoot w:val="00000000"/>
    <w:rsid w:val="2FE8036B"/>
    <w:rsid w:val="3B764CA7"/>
    <w:rsid w:val="51791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123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2024-03-24T11:37:00Z</dcterms:created>
  <dc:creator>Administrator</dc:creator>
  <cp:lastModifiedBy>飞龙软件</cp:lastModifiedBy>
  <dcterms:modified xsi:type="dcterms:W3CDTF">2024-03-26T00:06:58Z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8DCA4E20D77C4E709AF309FFBA1F60BC_13</vt:lpwstr>
  </property>
</Properties>
</file>